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42"/>
        <w:tblW w:w="10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582"/>
      </w:tblGrid>
      <w:tr w:rsidR="005B430A" w:rsidRPr="005B430A" w:rsidTr="009D46E0">
        <w:trPr>
          <w:trHeight w:val="1000"/>
        </w:trPr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AA15F6" w:rsidRPr="009D46E0" w:rsidRDefault="00AA15F6" w:rsidP="009D46E0">
            <w:pPr>
              <w:spacing w:before="225" w:after="0" w:line="288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en-GB"/>
              </w:rPr>
              <w:t>CHISWICK FAMILY PRACTICE</w:t>
            </w:r>
          </w:p>
          <w:p w:rsidR="005B430A" w:rsidRPr="005B430A" w:rsidRDefault="00AA15F6" w:rsidP="009D46E0">
            <w:pPr>
              <w:spacing w:before="225" w:after="0" w:line="288" w:lineRule="atLeast"/>
              <w:jc w:val="center"/>
              <w:textAlignment w:val="baseline"/>
              <w:outlineLvl w:val="2"/>
              <w:rPr>
                <w:rFonts w:ascii="inherit" w:eastAsia="Times New Roman" w:hAnsi="inherit" w:cs="Arial"/>
                <w:color w:val="067790"/>
                <w:sz w:val="43"/>
                <w:szCs w:val="43"/>
                <w:lang w:eastAsia="en-GB"/>
              </w:rPr>
            </w:pPr>
            <w:r w:rsidRPr="009D46E0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en-GB"/>
              </w:rPr>
              <w:t>Fees Payable By Patients</w:t>
            </w:r>
          </w:p>
        </w:tc>
      </w:tr>
      <w:tr w:rsidR="005B430A" w:rsidRPr="005B430A" w:rsidTr="009D46E0">
        <w:trPr>
          <w:trHeight w:val="505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Medical Examinations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Fee</w:t>
            </w:r>
          </w:p>
        </w:tc>
      </w:tr>
      <w:tr w:rsidR="005B430A" w:rsidRPr="005B430A" w:rsidTr="009D46E0">
        <w:trPr>
          <w:trHeight w:val="143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Full Medical Examination and Report</w:t>
            </w:r>
            <w:r w:rsidRPr="005B430A">
              <w:rPr>
                <w:rFonts w:ascii="inherit" w:eastAsia="Times New Roman" w:hAnsi="inherit" w:cs="Arial"/>
                <w:color w:val="58595B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br/>
            </w: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Drivers or Pilots vocational licences (e.g. LGV, PCV, Taxi, Pilots, etc.)</w:t>
            </w: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br/>
              <w:t>Fitness to drive for insurance purposes (e.g. Elderly or racing driver)</w:t>
            </w: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br/>
              <w:t>Employment or Pre-Employment medicals (e.g. Army, Police)</w:t>
            </w: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br/>
              <w:t>Sports Fitness/Fitness to participate in event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£1</w:t>
            </w:r>
            <w:r w:rsidR="00AA15F6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4</w:t>
            </w: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0.00</w:t>
            </w:r>
          </w:p>
        </w:tc>
      </w:tr>
      <w:tr w:rsidR="005B430A" w:rsidRPr="005B430A" w:rsidTr="009D46E0">
        <w:trPr>
          <w:trHeight w:val="1151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9D46E0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Full Medical Examination with report and opinions</w:t>
            </w:r>
            <w:r w:rsidRPr="009D46E0">
              <w:rPr>
                <w:rFonts w:ascii="inherit" w:eastAsia="Times New Roman" w:hAnsi="inherit" w:cs="Arial"/>
                <w:color w:val="58595B"/>
                <w:sz w:val="24"/>
                <w:szCs w:val="24"/>
                <w:bdr w:val="none" w:sz="0" w:space="0" w:color="auto" w:frame="1"/>
                <w:lang w:eastAsia="en-GB"/>
              </w:rPr>
              <w:br/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Power of Attorney (examination &amp; certificate)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Court of protection (examination &amp; certificate)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Court exemption from attending as a witness on medical grounds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br/>
              <w:t>Employers examination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£140</w:t>
            </w:r>
            <w:r w:rsidR="005B430A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.00</w:t>
            </w:r>
          </w:p>
        </w:tc>
      </w:tr>
      <w:tr w:rsidR="005B430A" w:rsidRPr="005B430A" w:rsidTr="009D46E0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b/>
                <w:color w:val="58595B"/>
                <w:sz w:val="24"/>
                <w:szCs w:val="24"/>
                <w:u w:val="single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  <w:t>Legal aid report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£1</w:t>
            </w:r>
            <w:r w:rsidR="00AA15F6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4</w:t>
            </w: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0.00</w:t>
            </w:r>
          </w:p>
        </w:tc>
      </w:tr>
      <w:tr w:rsidR="005B430A" w:rsidRPr="005B430A" w:rsidTr="009D46E0">
        <w:trPr>
          <w:trHeight w:val="678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AA15F6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b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Accident &amp;/or Sickness Insurance Medical Examination</w:t>
            </w:r>
            <w:r w:rsidRPr="00AA15F6">
              <w:rPr>
                <w:rFonts w:ascii="inherit" w:eastAsia="Times New Roman" w:hAnsi="inherit" w:cs="Arial"/>
                <w:b/>
                <w:color w:val="58595B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br/>
            </w:r>
            <w:r w:rsidRPr="009D46E0">
              <w:rPr>
                <w:rFonts w:ascii="inherit" w:eastAsia="Times New Roman" w:hAnsi="inherit" w:cs="Arial"/>
                <w:b/>
                <w:color w:val="58595B"/>
                <w:lang w:eastAsia="en-GB"/>
              </w:rPr>
              <w:t>Includes Loan, Income and Mortgage Protection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£80.00</w:t>
            </w:r>
          </w:p>
        </w:tc>
      </w:tr>
      <w:tr w:rsidR="00AA15F6" w:rsidRPr="00AA15F6" w:rsidTr="009D46E0">
        <w:trPr>
          <w:trHeight w:val="34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Certificates, Forms &amp; Reports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Fee</w:t>
            </w:r>
          </w:p>
        </w:tc>
      </w:tr>
      <w:tr w:rsidR="005B430A" w:rsidRPr="005B430A" w:rsidTr="009D46E0">
        <w:trPr>
          <w:trHeight w:val="585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9D46E0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  <w:t>Copies of insurance medical reports</w:t>
            </w:r>
            <w:r w:rsidR="009D46E0">
              <w:rPr>
                <w:rFonts w:ascii="inherit" w:eastAsia="Times New Roman" w:hAnsi="inherit" w:cs="Arial"/>
                <w:b/>
                <w:sz w:val="27"/>
                <w:szCs w:val="27"/>
                <w:u w:val="single"/>
                <w:lang w:eastAsia="en-GB"/>
              </w:rPr>
              <w:t xml:space="preserve"> </w:t>
            </w:r>
            <w:r w:rsidR="009D46E0"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(Requested by patient)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9D46E0" w:rsidRPr="005B430A" w:rsidRDefault="005B430A" w:rsidP="009D46E0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 xml:space="preserve"> </w:t>
            </w:r>
          </w:p>
          <w:p w:rsidR="005B430A" w:rsidRPr="005B430A" w:rsidRDefault="009D46E0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£10</w:t>
            </w:r>
          </w:p>
        </w:tc>
      </w:tr>
      <w:tr w:rsidR="009D46E0" w:rsidRPr="009D46E0" w:rsidTr="009D46E0">
        <w:trPr>
          <w:trHeight w:val="247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  <w:t>Coroner’s Report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£50.00</w:t>
            </w:r>
          </w:p>
        </w:tc>
      </w:tr>
      <w:tr w:rsidR="005B430A" w:rsidRPr="005B430A" w:rsidTr="009D46E0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en-GB"/>
              </w:rPr>
              <w:t>Freedom from infection certificate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£30.00</w:t>
            </w:r>
          </w:p>
        </w:tc>
      </w:tr>
      <w:tr w:rsidR="005B430A" w:rsidRPr="005B430A" w:rsidTr="009D46E0">
        <w:trPr>
          <w:trHeight w:val="252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9D46E0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Claim Forms</w:t>
            </w:r>
            <w:r w:rsidRPr="009D46E0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br/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 xml:space="preserve">Gym membership </w:t>
            </w:r>
            <w:proofErr w:type="spellStart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cancellation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,Holiday</w:t>
            </w:r>
            <w:proofErr w:type="spellEnd"/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 xml:space="preserve"> insurance </w:t>
            </w:r>
            <w:proofErr w:type="spellStart"/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cancellation,,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Housing</w:t>
            </w:r>
            <w:proofErr w:type="spellEnd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 xml:space="preserve"> benefits </w:t>
            </w:r>
            <w:proofErr w:type="spellStart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report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Life</w:t>
            </w:r>
            <w:proofErr w:type="spellEnd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/Health insurance claims forms (BUPA, PPP etc.)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Police witness report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br/>
              <w:t xml:space="preserve">School fees insurance </w:t>
            </w:r>
            <w:proofErr w:type="spellStart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form</w:t>
            </w:r>
            <w:r w:rsid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,</w:t>
            </w: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Slimming</w:t>
            </w:r>
            <w:proofErr w:type="spellEnd"/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 xml:space="preserve"> club/health club certificate / questionnaires etc.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£40.00</w:t>
            </w:r>
          </w:p>
        </w:tc>
      </w:tr>
      <w:tr w:rsidR="005B430A" w:rsidRPr="005B430A" w:rsidTr="009D46E0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b/>
                <w:sz w:val="27"/>
                <w:szCs w:val="27"/>
                <w:u w:val="single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sz w:val="27"/>
                <w:szCs w:val="27"/>
                <w:u w:val="single"/>
                <w:lang w:eastAsia="en-GB"/>
              </w:rPr>
              <w:t>Ofsted report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£50.00</w:t>
            </w:r>
          </w:p>
        </w:tc>
      </w:tr>
      <w:tr w:rsidR="005B430A" w:rsidRPr="005B430A" w:rsidTr="009D46E0">
        <w:trPr>
          <w:trHeight w:val="76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Miscellaneous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Fee</w:t>
            </w:r>
          </w:p>
        </w:tc>
      </w:tr>
      <w:tr w:rsidR="005B430A" w:rsidRPr="005B430A" w:rsidTr="009D46E0">
        <w:trPr>
          <w:trHeight w:val="57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105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 xml:space="preserve">Any simple letter to support Non–NHS </w:t>
            </w:r>
            <w:proofErr w:type="gramStart"/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information</w:t>
            </w:r>
            <w:proofErr w:type="gramEnd"/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br/>
              <w:t>(e.g. fitness to fly. To whom it may concern, housing, social services etc.)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105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</w:t>
            </w:r>
            <w:r w:rsidR="00AA15F6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2</w:t>
            </w: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0.00</w:t>
            </w:r>
          </w:p>
        </w:tc>
      </w:tr>
      <w:tr w:rsidR="005B430A" w:rsidRPr="005B430A" w:rsidTr="009D46E0">
        <w:trPr>
          <w:trHeight w:val="195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Complex letter requiring extracts from medical records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£60.00</w:t>
            </w:r>
          </w:p>
        </w:tc>
      </w:tr>
      <w:tr w:rsidR="005B430A" w:rsidRPr="005B430A" w:rsidTr="009D46E0">
        <w:trPr>
          <w:trHeight w:val="329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bdr w:val="none" w:sz="0" w:space="0" w:color="auto" w:frame="1"/>
                <w:lang w:eastAsia="en-GB"/>
              </w:rPr>
              <w:t>Witnessing Power of Attorney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£50.00</w:t>
            </w:r>
          </w:p>
        </w:tc>
      </w:tr>
      <w:tr w:rsidR="00AA15F6" w:rsidRPr="005B430A" w:rsidTr="009D46E0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AA15F6" w:rsidRPr="009D46E0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Private prescription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AA15F6" w:rsidRPr="005B430A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£10</w:t>
            </w:r>
          </w:p>
        </w:tc>
      </w:tr>
      <w:tr w:rsidR="009D46E0" w:rsidRPr="005B430A" w:rsidTr="009D46E0">
        <w:trPr>
          <w:trHeight w:val="269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9D46E0" w:rsidRPr="009D46E0" w:rsidRDefault="009D46E0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>
              <w:rPr>
                <w:rFonts w:ascii="inherit" w:eastAsia="Times New Roman" w:hAnsi="inherit" w:cs="Arial"/>
                <w:color w:val="58595B"/>
                <w:lang w:eastAsia="en-GB"/>
              </w:rPr>
              <w:t>Private sick note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9D46E0" w:rsidRDefault="009D46E0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£20</w:t>
            </w:r>
          </w:p>
        </w:tc>
      </w:tr>
      <w:tr w:rsidR="005B430A" w:rsidRPr="005B430A" w:rsidTr="009D46E0">
        <w:trPr>
          <w:trHeight w:val="47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Access to Medical Records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3333FF"/>
                <w:sz w:val="32"/>
                <w:szCs w:val="32"/>
                <w:lang w:eastAsia="en-GB"/>
              </w:rPr>
              <w:t>Fee</w:t>
            </w:r>
          </w:p>
        </w:tc>
      </w:tr>
      <w:tr w:rsidR="005B430A" w:rsidRPr="005B430A" w:rsidTr="009D46E0">
        <w:trPr>
          <w:trHeight w:val="345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Cs/>
                <w:color w:val="58595B"/>
                <w:bdr w:val="none" w:sz="0" w:space="0" w:color="auto" w:frame="1"/>
                <w:lang w:eastAsia="en-GB"/>
              </w:rPr>
              <w:t>Copies of health records required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b/>
                <w:bCs/>
                <w:color w:val="58595B"/>
                <w:bdr w:val="none" w:sz="0" w:space="0" w:color="auto" w:frame="1"/>
                <w:lang w:eastAsia="en-GB"/>
              </w:rPr>
              <w:t> </w:t>
            </w:r>
            <w:r w:rsidR="00AA15F6" w:rsidRPr="009D46E0">
              <w:rPr>
                <w:rFonts w:ascii="inherit" w:eastAsia="Times New Roman" w:hAnsi="inherit" w:cs="Arial"/>
                <w:bCs/>
                <w:color w:val="58595B"/>
                <w:bdr w:val="none" w:sz="0" w:space="0" w:color="auto" w:frame="1"/>
                <w:lang w:eastAsia="en-GB"/>
              </w:rPr>
              <w:t>Free</w:t>
            </w:r>
          </w:p>
        </w:tc>
      </w:tr>
      <w:tr w:rsidR="005B430A" w:rsidRPr="005B430A" w:rsidTr="009D46E0">
        <w:trPr>
          <w:trHeight w:val="287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 Records held only on computer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 </w:t>
            </w:r>
            <w:r w:rsidR="00AA15F6"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Free</w:t>
            </w:r>
          </w:p>
        </w:tc>
      </w:tr>
      <w:tr w:rsidR="005B430A" w:rsidRPr="005B430A" w:rsidTr="009D46E0">
        <w:trPr>
          <w:trHeight w:val="249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 Records held manually (paper)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9D46E0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lang w:eastAsia="en-GB"/>
              </w:rPr>
            </w:pPr>
            <w:r w:rsidRPr="009D46E0">
              <w:rPr>
                <w:rFonts w:ascii="inherit" w:eastAsia="Times New Roman" w:hAnsi="inherit" w:cs="Arial"/>
                <w:color w:val="58595B"/>
                <w:lang w:eastAsia="en-GB"/>
              </w:rPr>
              <w:t>Free</w:t>
            </w:r>
          </w:p>
        </w:tc>
      </w:tr>
      <w:tr w:rsidR="005B430A" w:rsidRPr="005B430A" w:rsidTr="009D46E0">
        <w:trPr>
          <w:trHeight w:val="69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AA15F6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8"/>
                <w:szCs w:val="38"/>
                <w:lang w:eastAsia="en-GB"/>
              </w:rPr>
            </w:pPr>
            <w:r w:rsidRPr="00AA15F6">
              <w:rPr>
                <w:rFonts w:ascii="inherit" w:eastAsia="Times New Roman" w:hAnsi="inherit" w:cs="Arial"/>
                <w:color w:val="3333FF"/>
                <w:sz w:val="38"/>
                <w:szCs w:val="38"/>
                <w:lang w:eastAsia="en-GB"/>
              </w:rPr>
              <w:t>Private consultations and tests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AA15F6" w:rsidRDefault="005B430A" w:rsidP="00AA15F6">
            <w:pPr>
              <w:spacing w:before="225" w:after="0" w:line="288" w:lineRule="atLeast"/>
              <w:textAlignment w:val="baseline"/>
              <w:outlineLvl w:val="3"/>
              <w:rPr>
                <w:rFonts w:ascii="inherit" w:eastAsia="Times New Roman" w:hAnsi="inherit" w:cs="Arial"/>
                <w:color w:val="3333FF"/>
                <w:sz w:val="38"/>
                <w:szCs w:val="38"/>
                <w:lang w:eastAsia="en-GB"/>
              </w:rPr>
            </w:pPr>
            <w:r w:rsidRPr="00AA15F6">
              <w:rPr>
                <w:rFonts w:ascii="inherit" w:eastAsia="Times New Roman" w:hAnsi="inherit" w:cs="Arial"/>
                <w:color w:val="3333FF"/>
                <w:sz w:val="38"/>
                <w:szCs w:val="38"/>
                <w:lang w:eastAsia="en-GB"/>
              </w:rPr>
              <w:t>Fee</w:t>
            </w:r>
          </w:p>
        </w:tc>
      </w:tr>
      <w:tr w:rsidR="005B430A" w:rsidRPr="005B430A" w:rsidTr="009D46E0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5B430A"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  <w:t>Private appointment with doctor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AA15F6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£70</w:t>
            </w:r>
            <w:r w:rsidR="005B430A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5B430A" w:rsidRPr="005B430A" w:rsidTr="009D46E0">
        <w:trPr>
          <w:trHeight w:val="45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r w:rsidRPr="005B430A"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  <w:t>Private appointment with nurse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  <w:hideMark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  <w:bookmarkStart w:id="0" w:name="_GoBack"/>
            <w:r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£</w:t>
            </w:r>
            <w:r w:rsidR="00AA15F6" w:rsidRPr="009D46E0">
              <w:rPr>
                <w:rFonts w:ascii="inherit" w:eastAsia="Times New Roman" w:hAnsi="inherit" w:cs="Arial"/>
                <w:sz w:val="27"/>
                <w:szCs w:val="27"/>
                <w:lang w:eastAsia="en-GB"/>
              </w:rPr>
              <w:t>35</w:t>
            </w:r>
            <w:bookmarkEnd w:id="0"/>
          </w:p>
        </w:tc>
      </w:tr>
      <w:tr w:rsidR="005B430A" w:rsidRPr="005B430A" w:rsidTr="009D46E0">
        <w:trPr>
          <w:trHeight w:val="720"/>
        </w:trPr>
        <w:tc>
          <w:tcPr>
            <w:tcW w:w="8647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D3D3D3"/>
              <w:right w:val="nil"/>
            </w:tcBorders>
            <w:vAlign w:val="bottom"/>
          </w:tcPr>
          <w:p w:rsidR="005B430A" w:rsidRPr="005B430A" w:rsidRDefault="005B430A" w:rsidP="00AA15F6">
            <w:pPr>
              <w:spacing w:after="0" w:line="288" w:lineRule="atLeast"/>
              <w:rPr>
                <w:rFonts w:ascii="inherit" w:eastAsia="Times New Roman" w:hAnsi="inherit" w:cs="Arial"/>
                <w:color w:val="58595B"/>
                <w:sz w:val="27"/>
                <w:szCs w:val="27"/>
                <w:lang w:eastAsia="en-GB"/>
              </w:rPr>
            </w:pPr>
          </w:p>
        </w:tc>
      </w:tr>
    </w:tbl>
    <w:p w:rsidR="007951A0" w:rsidRDefault="007951A0"/>
    <w:sectPr w:rsidR="007951A0" w:rsidSect="009D4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E0" w:rsidRDefault="009D46E0" w:rsidP="009D46E0">
      <w:pPr>
        <w:spacing w:after="0" w:line="240" w:lineRule="auto"/>
      </w:pPr>
      <w:r>
        <w:separator/>
      </w:r>
    </w:p>
  </w:endnote>
  <w:endnote w:type="continuationSeparator" w:id="0">
    <w:p w:rsidR="009D46E0" w:rsidRDefault="009D46E0" w:rsidP="009D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E0" w:rsidRDefault="009D46E0" w:rsidP="009D46E0">
      <w:pPr>
        <w:spacing w:after="0" w:line="240" w:lineRule="auto"/>
      </w:pPr>
      <w:r>
        <w:separator/>
      </w:r>
    </w:p>
  </w:footnote>
  <w:footnote w:type="continuationSeparator" w:id="0">
    <w:p w:rsidR="009D46E0" w:rsidRDefault="009D46E0" w:rsidP="009D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0A"/>
    <w:rsid w:val="005B430A"/>
    <w:rsid w:val="007951A0"/>
    <w:rsid w:val="009D46E0"/>
    <w:rsid w:val="00A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4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B4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43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B430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B430A"/>
    <w:rPr>
      <w:i/>
      <w:iCs/>
    </w:rPr>
  </w:style>
  <w:style w:type="character" w:styleId="Strong">
    <w:name w:val="Strong"/>
    <w:basedOn w:val="DefaultParagraphFont"/>
    <w:uiPriority w:val="22"/>
    <w:qFormat/>
    <w:rsid w:val="005B430A"/>
    <w:rPr>
      <w:b/>
      <w:bCs/>
    </w:rPr>
  </w:style>
  <w:style w:type="paragraph" w:styleId="NormalWeb">
    <w:name w:val="Normal (Web)"/>
    <w:basedOn w:val="Normal"/>
    <w:uiPriority w:val="99"/>
    <w:unhideWhenUsed/>
    <w:rsid w:val="005B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E0"/>
  </w:style>
  <w:style w:type="paragraph" w:styleId="Footer">
    <w:name w:val="footer"/>
    <w:basedOn w:val="Normal"/>
    <w:link w:val="FooterChar"/>
    <w:uiPriority w:val="99"/>
    <w:unhideWhenUsed/>
    <w:rsid w:val="009D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4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B4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43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B430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B430A"/>
    <w:rPr>
      <w:i/>
      <w:iCs/>
    </w:rPr>
  </w:style>
  <w:style w:type="character" w:styleId="Strong">
    <w:name w:val="Strong"/>
    <w:basedOn w:val="DefaultParagraphFont"/>
    <w:uiPriority w:val="22"/>
    <w:qFormat/>
    <w:rsid w:val="005B430A"/>
    <w:rPr>
      <w:b/>
      <w:bCs/>
    </w:rPr>
  </w:style>
  <w:style w:type="paragraph" w:styleId="NormalWeb">
    <w:name w:val="Normal (Web)"/>
    <w:basedOn w:val="Normal"/>
    <w:uiPriority w:val="99"/>
    <w:unhideWhenUsed/>
    <w:rsid w:val="005B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E0"/>
  </w:style>
  <w:style w:type="paragraph" w:styleId="Footer">
    <w:name w:val="footer"/>
    <w:basedOn w:val="Normal"/>
    <w:link w:val="FooterChar"/>
    <w:uiPriority w:val="99"/>
    <w:unhideWhenUsed/>
    <w:rsid w:val="009D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user</dc:creator>
  <cp:lastModifiedBy>Barbara Bilski</cp:lastModifiedBy>
  <cp:revision>3</cp:revision>
  <cp:lastPrinted>2018-12-06T10:06:00Z</cp:lastPrinted>
  <dcterms:created xsi:type="dcterms:W3CDTF">2018-12-05T17:29:00Z</dcterms:created>
  <dcterms:modified xsi:type="dcterms:W3CDTF">2018-12-06T12:48:00Z</dcterms:modified>
</cp:coreProperties>
</file>